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306" w:rsidRPr="00273306" w:rsidRDefault="002807C2" w:rsidP="00273306">
      <w:pPr>
        <w:pStyle w:val="a3"/>
        <w:jc w:val="center"/>
        <w:rPr>
          <w:rFonts w:ascii="Times New Roman" w:hAnsi="Times New Roman" w:cs="Calibri"/>
          <w:sz w:val="28"/>
          <w:szCs w:val="28"/>
          <w:lang w:eastAsia="ru-RU"/>
        </w:rPr>
      </w:pPr>
      <w:r w:rsidRPr="002807C2">
        <w:br/>
      </w:r>
      <w:bookmarkStart w:id="0" w:name="_Hlk96936707"/>
      <w:r w:rsidR="00273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73306" w:rsidRPr="002733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object w:dxaOrig="810" w:dyaOrig="1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4.75pt" o:ole="" fillcolor="window">
            <v:imagedata r:id="rId4" o:title=""/>
          </v:shape>
          <o:OLEObject Type="Embed" ProgID="Word.Picture.8" ShapeID="_x0000_i1025" DrawAspect="Content" ObjectID="_1754989096" r:id="rId5"/>
        </w:object>
      </w:r>
    </w:p>
    <w:p w:rsidR="00273306" w:rsidRPr="00273306" w:rsidRDefault="00D27D08" w:rsidP="00273306">
      <w:pPr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ru-RU"/>
        </w:rPr>
      </w:pPr>
      <w:r>
        <w:rPr>
          <w:rFonts w:ascii="Times New Roman" w:hAnsi="Times New Roman" w:cs="Calibri"/>
          <w:b/>
          <w:bCs/>
          <w:sz w:val="28"/>
          <w:szCs w:val="28"/>
          <w:lang w:eastAsia="ru-RU"/>
        </w:rPr>
        <w:t>УКРАЇНА</w:t>
      </w:r>
    </w:p>
    <w:p w:rsidR="00273306" w:rsidRPr="00273306" w:rsidRDefault="00273306" w:rsidP="00273306">
      <w:pPr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ru-RU"/>
        </w:rPr>
      </w:pPr>
      <w:r w:rsidRPr="00273306">
        <w:rPr>
          <w:rFonts w:ascii="Times New Roman" w:hAnsi="Times New Roman" w:cs="Calibri"/>
          <w:b/>
          <w:bCs/>
          <w:sz w:val="28"/>
          <w:szCs w:val="28"/>
          <w:lang w:eastAsia="ru-RU"/>
        </w:rPr>
        <w:t>САВРАНСЬКА СЕЛИЩНА РАДА</w:t>
      </w:r>
    </w:p>
    <w:p w:rsidR="00273306" w:rsidRPr="00273306" w:rsidRDefault="00273306" w:rsidP="00273306">
      <w:pPr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ru-RU"/>
        </w:rPr>
      </w:pPr>
      <w:r w:rsidRPr="00273306">
        <w:rPr>
          <w:rFonts w:ascii="Times New Roman" w:hAnsi="Times New Roman" w:cs="Calibri"/>
          <w:b/>
          <w:bCs/>
          <w:sz w:val="28"/>
          <w:szCs w:val="28"/>
          <w:lang w:eastAsia="ru-RU"/>
        </w:rPr>
        <w:t>ОДЕСЬКОЇ ОБЛАСТІ</w:t>
      </w:r>
    </w:p>
    <w:p w:rsidR="00273306" w:rsidRPr="00273306" w:rsidRDefault="00273306" w:rsidP="00273306">
      <w:pPr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ru-RU"/>
        </w:rPr>
      </w:pPr>
    </w:p>
    <w:p w:rsidR="00273306" w:rsidRPr="00273306" w:rsidRDefault="00273306" w:rsidP="00273306">
      <w:pPr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ru-RU"/>
        </w:rPr>
      </w:pPr>
      <w:r w:rsidRPr="00273306">
        <w:rPr>
          <w:rFonts w:ascii="Times New Roman" w:hAnsi="Times New Roman" w:cs="Calibri"/>
          <w:b/>
          <w:bCs/>
          <w:sz w:val="28"/>
          <w:szCs w:val="28"/>
          <w:lang w:eastAsia="ru-RU"/>
        </w:rPr>
        <w:t xml:space="preserve"> РІШЕННЯ</w:t>
      </w:r>
    </w:p>
    <w:p w:rsidR="00D27D08" w:rsidRPr="00D27D08" w:rsidRDefault="00D27D08" w:rsidP="00D27D08">
      <w:pPr>
        <w:ind w:right="-8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27D08">
        <w:rPr>
          <w:rFonts w:ascii="Times New Roman" w:hAnsi="Times New Roman" w:cs="Times New Roman"/>
          <w:b/>
          <w:sz w:val="28"/>
          <w:szCs w:val="28"/>
        </w:rPr>
        <w:t>31.08.2023 року                                                                                    №232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D27D08">
        <w:rPr>
          <w:rFonts w:ascii="Times New Roman" w:hAnsi="Times New Roman" w:cs="Times New Roman"/>
          <w:b/>
          <w:sz w:val="28"/>
          <w:szCs w:val="28"/>
        </w:rPr>
        <w:t>-VIII</w:t>
      </w:r>
    </w:p>
    <w:bookmarkEnd w:id="0"/>
    <w:p w:rsidR="00454A52" w:rsidRPr="00454A52" w:rsidRDefault="00273306" w:rsidP="00454A52">
      <w:pPr>
        <w:pStyle w:val="a3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454A52" w:rsidRPr="00454A52">
        <w:rPr>
          <w:rFonts w:ascii="Times New Roman" w:hAnsi="Times New Roman" w:cs="Times New Roman"/>
          <w:sz w:val="28"/>
          <w:szCs w:val="28"/>
          <w:lang w:eastAsia="ar-SA"/>
        </w:rPr>
        <w:t xml:space="preserve">Про затвердження ТОВАРИСТВУ З ДОДАТКОВОЮ </w:t>
      </w: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sz w:val="28"/>
          <w:szCs w:val="28"/>
          <w:lang w:eastAsia="ar-SA"/>
        </w:rPr>
      </w:pPr>
      <w:r w:rsidRPr="00454A52">
        <w:rPr>
          <w:rFonts w:ascii="Times New Roman" w:hAnsi="Times New Roman" w:cs="Times New Roman"/>
          <w:sz w:val="28"/>
          <w:szCs w:val="28"/>
          <w:lang w:eastAsia="ar-SA"/>
        </w:rPr>
        <w:t xml:space="preserve">ВІДПОВІДАЛЬНІСТЮ «АГРОПРОМИСЛОВИЙ </w:t>
      </w: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sz w:val="28"/>
          <w:szCs w:val="28"/>
          <w:lang w:eastAsia="ar-SA"/>
        </w:rPr>
      </w:pPr>
      <w:r w:rsidRPr="00454A52">
        <w:rPr>
          <w:rFonts w:ascii="Times New Roman" w:hAnsi="Times New Roman" w:cs="Times New Roman"/>
          <w:sz w:val="28"/>
          <w:szCs w:val="28"/>
          <w:lang w:eastAsia="ar-SA"/>
        </w:rPr>
        <w:t xml:space="preserve">КОМПЛЕКС «САВРАНЬ» проекту землеустрою </w:t>
      </w: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sz w:val="28"/>
          <w:szCs w:val="28"/>
          <w:lang w:eastAsia="ar-SA"/>
        </w:rPr>
      </w:pPr>
      <w:r w:rsidRPr="00454A52">
        <w:rPr>
          <w:rFonts w:ascii="Times New Roman" w:hAnsi="Times New Roman" w:cs="Times New Roman"/>
          <w:sz w:val="28"/>
          <w:szCs w:val="28"/>
          <w:lang w:eastAsia="ar-SA"/>
        </w:rPr>
        <w:t xml:space="preserve">щодо відведення земельної ділянки в оренду терміном </w:t>
      </w: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54A52">
        <w:rPr>
          <w:rFonts w:ascii="Times New Roman" w:hAnsi="Times New Roman" w:cs="Times New Roman"/>
          <w:sz w:val="28"/>
          <w:szCs w:val="28"/>
          <w:lang w:eastAsia="ar-SA"/>
        </w:rPr>
        <w:t xml:space="preserve">на </w:t>
      </w:r>
      <w:r w:rsidRPr="00454A52">
        <w:rPr>
          <w:rFonts w:ascii="Times New Roman" w:hAnsi="Times New Roman" w:cs="Times New Roman"/>
          <w:color w:val="000000"/>
          <w:sz w:val="28"/>
          <w:szCs w:val="28"/>
        </w:rPr>
        <w:t>49 (сорок дев’ять) років</w:t>
      </w:r>
      <w:r w:rsidRPr="00454A5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для  надання  послуг у </w:t>
      </w: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сільському господарстві (для розміщення майстерні) </w:t>
      </w: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кадастровий номер  земельної  ділянки </w:t>
      </w: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5124383200:02:001:0117 площею – 0,2324 га  за </w:t>
      </w: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адресою: </w:t>
      </w:r>
      <w:r w:rsidRPr="00454A52">
        <w:rPr>
          <w:rFonts w:ascii="Times New Roman" w:hAnsi="Times New Roman" w:cs="Times New Roman"/>
          <w:sz w:val="28"/>
          <w:szCs w:val="28"/>
          <w:lang w:eastAsia="ar-SA"/>
        </w:rPr>
        <w:t>Одеська область</w:t>
      </w:r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 Подільський район </w:t>
      </w: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54A52">
        <w:rPr>
          <w:rFonts w:ascii="Times New Roman" w:hAnsi="Times New Roman" w:cs="Times New Roman"/>
          <w:color w:val="000000"/>
          <w:sz w:val="28"/>
          <w:szCs w:val="28"/>
        </w:rPr>
        <w:t>Савранська</w:t>
      </w:r>
      <w:proofErr w:type="spellEnd"/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 селищна рада с. </w:t>
      </w:r>
      <w:proofErr w:type="spellStart"/>
      <w:r w:rsidRPr="00454A52">
        <w:rPr>
          <w:rFonts w:ascii="Times New Roman" w:hAnsi="Times New Roman" w:cs="Times New Roman"/>
          <w:color w:val="000000"/>
          <w:sz w:val="28"/>
          <w:szCs w:val="28"/>
        </w:rPr>
        <w:t>Полянецьке</w:t>
      </w:r>
      <w:proofErr w:type="spellEnd"/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  вул. Шевченка, 10.</w:t>
      </w: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54A52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   </w:t>
      </w:r>
      <w:r w:rsidRPr="00454A52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br/>
      </w:r>
      <w:r w:rsidRPr="00454A52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ab/>
        <w:t xml:space="preserve">Розглянувши заяву </w:t>
      </w:r>
      <w:r w:rsidRPr="00454A52">
        <w:rPr>
          <w:rFonts w:ascii="Times New Roman" w:hAnsi="Times New Roman" w:cs="Times New Roman"/>
          <w:sz w:val="28"/>
          <w:szCs w:val="28"/>
          <w:lang w:eastAsia="ar-SA"/>
        </w:rPr>
        <w:t>ТОВАРИСТВА З ДОДАТКОВОЮ ВІДПОВІДАЛЬНІСТЮ «АГРОПРОМИСЛОВИЙ КОМПЛЕКС «САВРАНЬ»</w:t>
      </w:r>
      <w:r w:rsidRPr="00454A52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, та матеріали з виготовлення проекту землеустрою </w:t>
      </w:r>
      <w:r w:rsidRPr="00454A52">
        <w:rPr>
          <w:rFonts w:ascii="Times New Roman" w:hAnsi="Times New Roman" w:cs="Times New Roman"/>
          <w:sz w:val="28"/>
          <w:szCs w:val="28"/>
          <w:lang w:eastAsia="ar-SA"/>
        </w:rPr>
        <w:t xml:space="preserve">щодо відведення земельної ділянки в оренду терміном на </w:t>
      </w:r>
      <w:r w:rsidRPr="00454A52">
        <w:rPr>
          <w:rFonts w:ascii="Times New Roman" w:hAnsi="Times New Roman" w:cs="Times New Roman"/>
          <w:color w:val="000000"/>
          <w:sz w:val="28"/>
          <w:szCs w:val="28"/>
        </w:rPr>
        <w:t>49 (сорок дев’ять) років</w:t>
      </w:r>
      <w:r w:rsidRPr="00454A5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для  надання  послуг                у сільському господарстві (для розміщення майстерні) кадастровий номер  земельної  ділянки 5124383200:02:001:0117 площею – 0,2324 га  за адресою: </w:t>
      </w:r>
      <w:r w:rsidRPr="00454A52">
        <w:rPr>
          <w:rFonts w:ascii="Times New Roman" w:hAnsi="Times New Roman" w:cs="Times New Roman"/>
          <w:sz w:val="28"/>
          <w:szCs w:val="28"/>
          <w:lang w:eastAsia="ar-SA"/>
        </w:rPr>
        <w:t>Одеська область</w:t>
      </w:r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 Подільський район </w:t>
      </w:r>
      <w:proofErr w:type="spellStart"/>
      <w:r w:rsidRPr="00454A52">
        <w:rPr>
          <w:rFonts w:ascii="Times New Roman" w:hAnsi="Times New Roman" w:cs="Times New Roman"/>
          <w:color w:val="000000"/>
          <w:sz w:val="28"/>
          <w:szCs w:val="28"/>
        </w:rPr>
        <w:t>Савранська</w:t>
      </w:r>
      <w:proofErr w:type="spellEnd"/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 селищна рада с. </w:t>
      </w:r>
      <w:proofErr w:type="spellStart"/>
      <w:r w:rsidRPr="00454A52">
        <w:rPr>
          <w:rFonts w:ascii="Times New Roman" w:hAnsi="Times New Roman" w:cs="Times New Roman"/>
          <w:color w:val="000000"/>
          <w:sz w:val="28"/>
          <w:szCs w:val="28"/>
        </w:rPr>
        <w:t>Полянецьке</w:t>
      </w:r>
      <w:proofErr w:type="spellEnd"/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  вул. Шевченка, 10,  </w:t>
      </w:r>
      <w:r w:rsidRPr="00454A52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та </w:t>
      </w:r>
      <w:r w:rsidRPr="00454A5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454A52">
        <w:rPr>
          <w:rFonts w:ascii="Times New Roman" w:hAnsi="Times New Roman" w:cs="Times New Roman"/>
          <w:color w:val="000000"/>
          <w:sz w:val="28"/>
          <w:szCs w:val="28"/>
        </w:rPr>
        <w:t>відповідно до статей 12, 93, 96, 122, 124, 125, 126, 186 Земельного кодексу України, керуючись</w:t>
      </w:r>
      <w:r w:rsidRPr="00454A52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пунктом  34  статті  26  Закону  України  «Про  місцеве  самоврядування  в  Україні»,</w:t>
      </w:r>
      <w:r w:rsidRPr="00454A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Законом України «Про державний земельний кадастр», </w:t>
      </w:r>
      <w:r w:rsidRPr="00454A52">
        <w:rPr>
          <w:rFonts w:ascii="Times New Roman" w:hAnsi="Times New Roman" w:cs="Times New Roman"/>
          <w:sz w:val="28"/>
          <w:szCs w:val="28"/>
        </w:rPr>
        <w:t>статтею 50 Закону України «Про землеустрій»</w:t>
      </w:r>
      <w:r w:rsidRPr="00454A52">
        <w:rPr>
          <w:rFonts w:ascii="Times New Roman" w:hAnsi="Times New Roman" w:cs="Times New Roman"/>
          <w:sz w:val="28"/>
          <w:szCs w:val="28"/>
          <w:lang w:eastAsia="ar-SA"/>
        </w:rPr>
        <w:t xml:space="preserve">, Законом України «Про оренду  землі», </w:t>
      </w:r>
      <w:r w:rsidRPr="00454A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Законом України «Про державну реєстрацію речових прав на нерухоме майно та їх обтяжень», та</w:t>
      </w:r>
      <w:r w:rsidRPr="00454A52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Pr="00454A52">
        <w:rPr>
          <w:rFonts w:ascii="Times New Roman" w:hAnsi="Times New Roman" w:cs="Times New Roman"/>
          <w:sz w:val="28"/>
          <w:szCs w:val="28"/>
        </w:rPr>
        <w:t xml:space="preserve">за погодженням постійної комісії з питань містобудування, агропромислового розвитку, земельної  реформи,  земельних  відносин, екології та раціонального природокористування, </w:t>
      </w:r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сесія селищної ради:                                            </w:t>
      </w:r>
      <w:r w:rsidRPr="00454A5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54A52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</w:t>
      </w: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454A52" w:rsidRDefault="00454A52" w:rsidP="00454A52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454A52">
        <w:rPr>
          <w:rFonts w:ascii="Times New Roman" w:hAnsi="Times New Roman" w:cs="Times New Roman"/>
          <w:sz w:val="28"/>
          <w:szCs w:val="28"/>
          <w:lang w:eastAsia="ar-SA"/>
        </w:rPr>
        <w:t>ВИРІШИЛА:</w:t>
      </w:r>
    </w:p>
    <w:p w:rsidR="00454A52" w:rsidRPr="00454A52" w:rsidRDefault="00454A52" w:rsidP="00454A52">
      <w:pPr>
        <w:pStyle w:val="a3"/>
        <w:jc w:val="center"/>
        <w:rPr>
          <w:rFonts w:ascii="Times New Roman" w:eastAsia="SimSun" w:hAnsi="Times New Roman" w:cs="Times New Roman"/>
          <w:bCs/>
          <w:sz w:val="28"/>
          <w:szCs w:val="28"/>
          <w:lang w:eastAsia="ar-SA"/>
        </w:rPr>
      </w:pPr>
    </w:p>
    <w:p w:rsidR="00454A52" w:rsidRDefault="00454A52" w:rsidP="00454A5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54A52">
        <w:rPr>
          <w:rFonts w:ascii="Times New Roman" w:hAnsi="Times New Roman" w:cs="Times New Roman"/>
          <w:sz w:val="28"/>
          <w:szCs w:val="28"/>
          <w:lang w:eastAsia="ar-SA"/>
        </w:rPr>
        <w:t xml:space="preserve">      1. Затвердити ТОВАРИСТВУ З ДОДАТКОВОЮ ВІДПОВІДАЛЬНІСТЮ «АГРОПРОМИСЛОВИЙ КОМПЛЕКС «САВРАНЬ» проект землеустрою щодо відведення земельної ділянки в оренду терміном на </w:t>
      </w:r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49 (сорок дев’ять) </w:t>
      </w:r>
    </w:p>
    <w:p w:rsidR="00454A52" w:rsidRDefault="00454A52" w:rsidP="00454A5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454A52" w:rsidRDefault="00454A52" w:rsidP="00454A5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54A52">
        <w:rPr>
          <w:rFonts w:ascii="Times New Roman" w:hAnsi="Times New Roman" w:cs="Times New Roman"/>
          <w:color w:val="000000"/>
          <w:sz w:val="28"/>
          <w:szCs w:val="28"/>
        </w:rPr>
        <w:t>років</w:t>
      </w:r>
      <w:r w:rsidRPr="00454A5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для  надання  послуг у сільському господарстві (для розміщення майстерні) кадастровий номер  земельної  ділянки 5124383200:02:001:0117 площею – 0,2324 га за адресою: </w:t>
      </w:r>
      <w:r w:rsidRPr="00454A52">
        <w:rPr>
          <w:rFonts w:ascii="Times New Roman" w:hAnsi="Times New Roman" w:cs="Times New Roman"/>
          <w:sz w:val="28"/>
          <w:szCs w:val="28"/>
          <w:lang w:eastAsia="ar-SA"/>
        </w:rPr>
        <w:t>Одеська область</w:t>
      </w:r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 Подільський район </w:t>
      </w:r>
      <w:proofErr w:type="spellStart"/>
      <w:r w:rsidRPr="00454A52">
        <w:rPr>
          <w:rFonts w:ascii="Times New Roman" w:hAnsi="Times New Roman" w:cs="Times New Roman"/>
          <w:color w:val="000000"/>
          <w:sz w:val="28"/>
          <w:szCs w:val="28"/>
        </w:rPr>
        <w:t>Савранська</w:t>
      </w:r>
      <w:proofErr w:type="spellEnd"/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 селищна рада с. </w:t>
      </w:r>
      <w:proofErr w:type="spellStart"/>
      <w:r w:rsidRPr="00454A52">
        <w:rPr>
          <w:rFonts w:ascii="Times New Roman" w:hAnsi="Times New Roman" w:cs="Times New Roman"/>
          <w:color w:val="000000"/>
          <w:sz w:val="28"/>
          <w:szCs w:val="28"/>
        </w:rPr>
        <w:t>Полянецьке</w:t>
      </w:r>
      <w:proofErr w:type="spellEnd"/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  вул. Шевченка, 10.</w:t>
      </w: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54A52">
        <w:rPr>
          <w:rFonts w:ascii="Times New Roman" w:hAnsi="Times New Roman" w:cs="Times New Roman"/>
          <w:sz w:val="28"/>
          <w:szCs w:val="28"/>
          <w:lang w:eastAsia="ar-SA"/>
        </w:rPr>
        <w:t xml:space="preserve">  2. Передати ТОВАРИСТВУ З ДОДАТКОВОЮ ВІДПОВІДАЛЬНІСТЮ «АГРОПРОМИСЛОВИЙ КОМПЛЕКС «САВРАНЬ» в оренду  </w:t>
      </w:r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терміном на                  49 (сорок дев’ять) років земельну ділянку площею – 0,2324 га кадастровий номер земельної ділянки 5124383200:02:001:0117 для  надання  послуг у сільському господарстві (для розміщення майстерні) за адресою: </w:t>
      </w:r>
      <w:r w:rsidRPr="00454A52">
        <w:rPr>
          <w:rFonts w:ascii="Times New Roman" w:hAnsi="Times New Roman" w:cs="Times New Roman"/>
          <w:sz w:val="28"/>
          <w:szCs w:val="28"/>
          <w:lang w:eastAsia="ar-SA"/>
        </w:rPr>
        <w:t>Одеська область</w:t>
      </w:r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 Подільський район </w:t>
      </w:r>
      <w:proofErr w:type="spellStart"/>
      <w:r w:rsidRPr="00454A52">
        <w:rPr>
          <w:rFonts w:ascii="Times New Roman" w:hAnsi="Times New Roman" w:cs="Times New Roman"/>
          <w:color w:val="000000"/>
          <w:sz w:val="28"/>
          <w:szCs w:val="28"/>
        </w:rPr>
        <w:t>Савранська</w:t>
      </w:r>
      <w:proofErr w:type="spellEnd"/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 селищна рада с. </w:t>
      </w:r>
      <w:proofErr w:type="spellStart"/>
      <w:r w:rsidRPr="00454A52">
        <w:rPr>
          <w:rFonts w:ascii="Times New Roman" w:hAnsi="Times New Roman" w:cs="Times New Roman"/>
          <w:color w:val="000000"/>
          <w:sz w:val="28"/>
          <w:szCs w:val="28"/>
        </w:rPr>
        <w:t>Полянецьке</w:t>
      </w:r>
      <w:proofErr w:type="spellEnd"/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вул. Шевченка, 10.</w:t>
      </w: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sz w:val="28"/>
          <w:szCs w:val="28"/>
        </w:rPr>
      </w:pPr>
      <w:r w:rsidRPr="00454A52">
        <w:rPr>
          <w:rFonts w:ascii="Times New Roman" w:hAnsi="Times New Roman" w:cs="Times New Roman"/>
          <w:sz w:val="28"/>
          <w:szCs w:val="28"/>
        </w:rPr>
        <w:t xml:space="preserve">      3. Встановити орендну плату за користування земельною ділянкою                      в  розмірі  7 %  від  нормативної  грошової оцінки земельної ділянки.</w:t>
      </w: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54A52">
        <w:rPr>
          <w:rFonts w:ascii="Times New Roman" w:hAnsi="Times New Roman" w:cs="Times New Roman"/>
          <w:sz w:val="28"/>
          <w:szCs w:val="28"/>
          <w:lang w:eastAsia="ar-SA"/>
        </w:rPr>
        <w:t xml:space="preserve">    4.  Доручити секретарю </w:t>
      </w:r>
      <w:r w:rsidRPr="00454A52">
        <w:rPr>
          <w:rFonts w:ascii="Times New Roman" w:hAnsi="Times New Roman" w:cs="Times New Roman"/>
          <w:sz w:val="28"/>
          <w:szCs w:val="28"/>
        </w:rPr>
        <w:t xml:space="preserve">селищної ради, виконуючому  обов’язки селищного голови  укласти від імені </w:t>
      </w:r>
      <w:proofErr w:type="spellStart"/>
      <w:r w:rsidRPr="00454A52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454A52">
        <w:rPr>
          <w:rFonts w:ascii="Times New Roman" w:hAnsi="Times New Roman" w:cs="Times New Roman"/>
          <w:sz w:val="28"/>
          <w:szCs w:val="28"/>
        </w:rPr>
        <w:t xml:space="preserve"> селищної ради  договір оренди земельної ділянки  </w:t>
      </w:r>
      <w:r w:rsidRPr="00454A52">
        <w:rPr>
          <w:rFonts w:ascii="Times New Roman" w:hAnsi="Times New Roman" w:cs="Times New Roman"/>
          <w:sz w:val="28"/>
          <w:szCs w:val="28"/>
          <w:lang w:eastAsia="ar-SA"/>
        </w:rPr>
        <w:t xml:space="preserve">площею – 0,2324 га  (кадастровий номер земельної ділянки </w:t>
      </w:r>
      <w:r w:rsidRPr="00454A52">
        <w:rPr>
          <w:rFonts w:ascii="Times New Roman" w:hAnsi="Times New Roman" w:cs="Times New Roman"/>
          <w:color w:val="000000"/>
          <w:sz w:val="28"/>
          <w:szCs w:val="28"/>
        </w:rPr>
        <w:t>5124383200:02:001:0117</w:t>
      </w:r>
      <w:r w:rsidRPr="00454A52">
        <w:rPr>
          <w:rFonts w:ascii="Times New Roman" w:hAnsi="Times New Roman" w:cs="Times New Roman"/>
          <w:sz w:val="28"/>
          <w:szCs w:val="28"/>
          <w:lang w:eastAsia="ar-SA"/>
        </w:rPr>
        <w:t>)</w:t>
      </w:r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 для  надання  послуг у сільському господарстві    (для розміщення майстерні) за адресою: </w:t>
      </w:r>
      <w:r w:rsidRPr="00454A52">
        <w:rPr>
          <w:rFonts w:ascii="Times New Roman" w:hAnsi="Times New Roman" w:cs="Times New Roman"/>
          <w:sz w:val="28"/>
          <w:szCs w:val="28"/>
          <w:lang w:eastAsia="ar-SA"/>
        </w:rPr>
        <w:t>Одеська область</w:t>
      </w:r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 Подільський район </w:t>
      </w:r>
      <w:proofErr w:type="spellStart"/>
      <w:r w:rsidRPr="00454A52">
        <w:rPr>
          <w:rFonts w:ascii="Times New Roman" w:hAnsi="Times New Roman" w:cs="Times New Roman"/>
          <w:color w:val="000000"/>
          <w:sz w:val="28"/>
          <w:szCs w:val="28"/>
        </w:rPr>
        <w:t>Савранська</w:t>
      </w:r>
      <w:proofErr w:type="spellEnd"/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 селищна рада с. </w:t>
      </w:r>
      <w:proofErr w:type="spellStart"/>
      <w:r w:rsidRPr="00454A52">
        <w:rPr>
          <w:rFonts w:ascii="Times New Roman" w:hAnsi="Times New Roman" w:cs="Times New Roman"/>
          <w:color w:val="000000"/>
          <w:sz w:val="28"/>
          <w:szCs w:val="28"/>
        </w:rPr>
        <w:t>Полянецьке</w:t>
      </w:r>
      <w:proofErr w:type="spellEnd"/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 вул. Шевченка, 10.</w:t>
      </w:r>
      <w:r w:rsidRPr="00454A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54A52">
        <w:rPr>
          <w:rFonts w:ascii="Times New Roman" w:hAnsi="Times New Roman" w:cs="Times New Roman"/>
          <w:color w:val="000000"/>
          <w:sz w:val="28"/>
          <w:szCs w:val="28"/>
        </w:rPr>
        <w:t xml:space="preserve">   5. Контроль  за  виконанням  даного  рішення  покласти  на  постійну  комісію  з  питань  містобудування,  агропромислового  розвитку,  земельної  реформи,  земельних  відносин,  екології  та  раціонального  природокористування.</w:t>
      </w: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sz w:val="28"/>
          <w:szCs w:val="28"/>
        </w:rPr>
      </w:pPr>
      <w:r w:rsidRPr="00454A52">
        <w:rPr>
          <w:rFonts w:ascii="Times New Roman" w:hAnsi="Times New Roman" w:cs="Times New Roman"/>
          <w:sz w:val="28"/>
          <w:szCs w:val="28"/>
        </w:rPr>
        <w:t xml:space="preserve">Секретар селищної ради, </w:t>
      </w: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sz w:val="28"/>
          <w:szCs w:val="28"/>
        </w:rPr>
      </w:pPr>
      <w:r w:rsidRPr="00454A52">
        <w:rPr>
          <w:rFonts w:ascii="Times New Roman" w:hAnsi="Times New Roman" w:cs="Times New Roman"/>
          <w:sz w:val="28"/>
          <w:szCs w:val="28"/>
        </w:rPr>
        <w:t xml:space="preserve">виконуючий обов’язки </w:t>
      </w: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sz w:val="28"/>
          <w:szCs w:val="28"/>
        </w:rPr>
      </w:pPr>
      <w:r w:rsidRPr="00454A52">
        <w:rPr>
          <w:rFonts w:ascii="Times New Roman" w:hAnsi="Times New Roman" w:cs="Times New Roman"/>
          <w:sz w:val="28"/>
          <w:szCs w:val="28"/>
        </w:rPr>
        <w:t>селищного голови                                                       Олег ЖИРУН</w:t>
      </w: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54A52" w:rsidRPr="00454A52" w:rsidRDefault="00454A52" w:rsidP="00454A52">
      <w:pPr>
        <w:pStyle w:val="a3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54A52" w:rsidRDefault="00454A52" w:rsidP="00454A52">
      <w:pPr>
        <w:suppressAutoHyphens/>
        <w:jc w:val="both"/>
        <w:rPr>
          <w:b/>
          <w:szCs w:val="28"/>
          <w:lang w:eastAsia="ar-SA"/>
        </w:rPr>
      </w:pPr>
    </w:p>
    <w:p w:rsidR="00454A52" w:rsidRDefault="00454A52" w:rsidP="00454A52">
      <w:pPr>
        <w:suppressAutoHyphens/>
        <w:jc w:val="both"/>
        <w:rPr>
          <w:b/>
          <w:szCs w:val="28"/>
          <w:lang w:eastAsia="ar-SA"/>
        </w:rPr>
      </w:pPr>
    </w:p>
    <w:p w:rsidR="00454A52" w:rsidRDefault="00454A52" w:rsidP="00454A52">
      <w:pPr>
        <w:suppressAutoHyphens/>
        <w:jc w:val="both"/>
        <w:rPr>
          <w:b/>
          <w:szCs w:val="28"/>
          <w:lang w:eastAsia="ar-SA"/>
        </w:rPr>
      </w:pPr>
    </w:p>
    <w:p w:rsidR="00454A52" w:rsidRPr="00E03CDA" w:rsidRDefault="00454A52" w:rsidP="00454A52">
      <w:pPr>
        <w:ind w:left="360"/>
        <w:rPr>
          <w:b/>
        </w:rPr>
      </w:pPr>
    </w:p>
    <w:p w:rsidR="002807C2" w:rsidRPr="00273306" w:rsidRDefault="002807C2" w:rsidP="00876E5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C2A06" w:rsidRPr="00273306" w:rsidRDefault="003C2A06">
      <w:pPr>
        <w:rPr>
          <w:rFonts w:ascii="Times New Roman" w:hAnsi="Times New Roman" w:cs="Times New Roman"/>
          <w:sz w:val="28"/>
          <w:szCs w:val="28"/>
        </w:rPr>
      </w:pPr>
    </w:p>
    <w:sectPr w:rsidR="003C2A06" w:rsidRPr="00273306" w:rsidSect="006013E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2722"/>
    <w:rsid w:val="00110ABF"/>
    <w:rsid w:val="00171B33"/>
    <w:rsid w:val="00273306"/>
    <w:rsid w:val="002807C2"/>
    <w:rsid w:val="00356577"/>
    <w:rsid w:val="003C2A06"/>
    <w:rsid w:val="00454A52"/>
    <w:rsid w:val="005127C0"/>
    <w:rsid w:val="006013E7"/>
    <w:rsid w:val="008502E7"/>
    <w:rsid w:val="008531EB"/>
    <w:rsid w:val="00876E5F"/>
    <w:rsid w:val="00916B12"/>
    <w:rsid w:val="009A4C4F"/>
    <w:rsid w:val="00BD09CE"/>
    <w:rsid w:val="00D27D08"/>
    <w:rsid w:val="00F22F62"/>
    <w:rsid w:val="00FA2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4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73306"/>
    <w:pPr>
      <w:spacing w:after="0" w:line="240" w:lineRule="auto"/>
    </w:pPr>
    <w:rPr>
      <w:lang w:val="uk-UA"/>
    </w:rPr>
  </w:style>
  <w:style w:type="character" w:customStyle="1" w:styleId="a4">
    <w:name w:val="Без интервала Знак"/>
    <w:link w:val="a3"/>
    <w:uiPriority w:val="1"/>
    <w:locked/>
    <w:rsid w:val="00D27D08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3306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1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38846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327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21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82932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4771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3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6032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3771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46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8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User4</cp:lastModifiedBy>
  <cp:revision>8</cp:revision>
  <dcterms:created xsi:type="dcterms:W3CDTF">2023-08-24T06:48:00Z</dcterms:created>
  <dcterms:modified xsi:type="dcterms:W3CDTF">2023-08-31T09:12:00Z</dcterms:modified>
</cp:coreProperties>
</file>